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9D8" w14:textId="4153865E" w:rsidR="00F1052D" w:rsidRDefault="00F1052D" w:rsidP="00F1052D">
      <w:pPr>
        <w:jc w:val="center"/>
      </w:pPr>
      <w:r>
        <w:rPr>
          <w:noProof/>
        </w:rPr>
        <w:drawing>
          <wp:inline distT="0" distB="0" distL="0" distR="0" wp14:anchorId="45B23284" wp14:editId="1B01B8B5">
            <wp:extent cx="952500" cy="10001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569645" w14:textId="0865077D" w:rsidR="00F1052D" w:rsidRPr="00F1052D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F1052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L’association Généalogie-Aisne vous invite </w:t>
      </w:r>
    </w:p>
    <w:p w14:paraId="26DD0474" w14:textId="0D71C2B1" w:rsidR="00F1052D" w:rsidRPr="00F1052D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F1052D">
        <w:rPr>
          <w:rFonts w:ascii="Arial Rounded MT Bold" w:hAnsi="Arial Rounded MT Bold"/>
          <w:color w:val="2F5496" w:themeColor="accent1" w:themeShade="BF"/>
          <w:sz w:val="28"/>
          <w:szCs w:val="28"/>
        </w:rPr>
        <w:t>à son assemblée générale</w:t>
      </w:r>
    </w:p>
    <w:p w14:paraId="5BC9B680" w14:textId="40699D12" w:rsidR="00F1052D" w:rsidRPr="00F1052D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F1052D">
        <w:rPr>
          <w:rFonts w:ascii="Arial Rounded MT Bold" w:hAnsi="Arial Rounded MT Bold"/>
          <w:color w:val="2F5496" w:themeColor="accent1" w:themeShade="BF"/>
          <w:sz w:val="28"/>
          <w:szCs w:val="28"/>
        </w:rPr>
        <w:t>le 18 mars 2023 à 10 h</w:t>
      </w:r>
    </w:p>
    <w:p w14:paraId="2257F2A4" w14:textId="77777777" w:rsidR="009C0634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F1052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Archives Départementales de l’Aisne </w:t>
      </w:r>
    </w:p>
    <w:p w14:paraId="7DE9E66E" w14:textId="09C57C79" w:rsidR="00F1052D" w:rsidRDefault="009C0634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Parc Foch-</w:t>
      </w:r>
      <w:r w:rsidR="00F1052D" w:rsidRPr="00F1052D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Laon</w:t>
      </w:r>
    </w:p>
    <w:p w14:paraId="27042A4C" w14:textId="729BBD17" w:rsidR="00F1052D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5BB215A3" w14:textId="1EDD53FE" w:rsidR="00F1052D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noProof/>
          <w:color w:val="4472C4" w:themeColor="accent1"/>
          <w:sz w:val="28"/>
          <w:szCs w:val="28"/>
        </w:rPr>
        <w:drawing>
          <wp:inline distT="0" distB="0" distL="0" distR="0" wp14:anchorId="2C7FBD60" wp14:editId="3BAC9EEE">
            <wp:extent cx="5486400" cy="3200400"/>
            <wp:effectExtent l="0" t="0" r="1905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92B0357" w14:textId="77777777" w:rsidR="00523696" w:rsidRPr="004F552C" w:rsidRDefault="00523696" w:rsidP="00523696">
      <w:pPr>
        <w:rPr>
          <w:rFonts w:ascii="Arial Rounded MT Bold" w:hAnsi="Arial Rounded MT Bold"/>
          <w:i/>
          <w:iCs/>
          <w:color w:val="2F5496" w:themeColor="accent1" w:themeShade="BF"/>
          <w:sz w:val="28"/>
          <w:szCs w:val="28"/>
        </w:rPr>
      </w:pPr>
      <w:r w:rsidRPr="004F552C">
        <w:rPr>
          <w:rFonts w:ascii="Arial Rounded MT Bold" w:hAnsi="Arial Rounded MT Bold"/>
          <w:i/>
          <w:iCs/>
          <w:color w:val="2F5496" w:themeColor="accent1" w:themeShade="BF"/>
          <w:sz w:val="28"/>
          <w:szCs w:val="28"/>
        </w:rPr>
        <w:t>L’ordre du jour des deux assemblées générale</w:t>
      </w:r>
      <w:r>
        <w:rPr>
          <w:rFonts w:ascii="Arial Rounded MT Bold" w:hAnsi="Arial Rounded MT Bold"/>
          <w:i/>
          <w:iCs/>
          <w:color w:val="2F5496" w:themeColor="accent1" w:themeShade="BF"/>
          <w:sz w:val="28"/>
          <w:szCs w:val="28"/>
        </w:rPr>
        <w:t>s</w:t>
      </w:r>
      <w:r w:rsidRPr="004F552C">
        <w:rPr>
          <w:rFonts w:ascii="Arial Rounded MT Bold" w:hAnsi="Arial Rounded MT Bold"/>
          <w:i/>
          <w:iCs/>
          <w:color w:val="2F5496" w:themeColor="accent1" w:themeShade="BF"/>
          <w:sz w:val="28"/>
          <w:szCs w:val="28"/>
        </w:rPr>
        <w:t xml:space="preserve"> a été envoyé par courriel avec la convocation.</w:t>
      </w:r>
    </w:p>
    <w:p w14:paraId="2C113AA4" w14:textId="77777777" w:rsidR="00523696" w:rsidRDefault="00523696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35F3BB38" w14:textId="2C0363B2" w:rsidR="004F552C" w:rsidRDefault="00F1052D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Repas</w:t>
      </w:r>
      <w:r w:rsidR="000935D2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et visite</w:t>
      </w: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 : Réservation</w:t>
      </w:r>
      <w:r w:rsidR="003A1925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pour le repas et la visite </w:t>
      </w:r>
      <w:r w:rsidR="002E18CB">
        <w:rPr>
          <w:rFonts w:ascii="Arial Rounded MT Bold" w:hAnsi="Arial Rounded MT Bold"/>
          <w:color w:val="2F5496" w:themeColor="accent1" w:themeShade="BF"/>
          <w:sz w:val="28"/>
          <w:szCs w:val="28"/>
        </w:rPr>
        <w:t>à nous faire</w:t>
      </w:r>
      <w:r w:rsidR="00523696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</w:t>
      </w:r>
      <w:r w:rsidR="002E18CB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parvenir </w:t>
      </w:r>
      <w:r w:rsidR="003A1925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obligatoirement </w:t>
      </w: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>avant le 5 mars</w:t>
      </w:r>
      <w:r w:rsidR="002E18CB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2023</w:t>
      </w:r>
      <w:r w:rsidR="003A1925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 avec votre règlement (pour les repas)</w:t>
      </w:r>
      <w:r w:rsidR="002E18CB">
        <w:rPr>
          <w:rFonts w:ascii="Arial Rounded MT Bold" w:hAnsi="Arial Rounded MT Bold"/>
          <w:color w:val="2F5496" w:themeColor="accent1" w:themeShade="BF"/>
          <w:sz w:val="28"/>
          <w:szCs w:val="28"/>
        </w:rPr>
        <w:t>.</w:t>
      </w: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br/>
      </w:r>
    </w:p>
    <w:p w14:paraId="691090E7" w14:textId="3B93DCBD" w:rsidR="004F552C" w:rsidRDefault="004F552C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56A9083E" w14:textId="47C2D26E" w:rsidR="00760AF3" w:rsidRDefault="004F552C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Repas </w:t>
      </w:r>
      <w:r w:rsidR="00760AF3"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au Restaurant « Chez Jeannot » </w:t>
      </w:r>
    </w:p>
    <w:p w14:paraId="180F984F" w14:textId="6153A46E" w:rsidR="00760AF3" w:rsidRDefault="00760AF3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>
        <w:rPr>
          <w:rFonts w:ascii="Arial Rounded MT Bold" w:hAnsi="Arial Rounded MT Bold"/>
          <w:color w:val="2F5496" w:themeColor="accent1" w:themeShade="BF"/>
          <w:sz w:val="28"/>
          <w:szCs w:val="28"/>
        </w:rPr>
        <w:t xml:space="preserve">30 rue de Paris- Etouvelles </w:t>
      </w:r>
    </w:p>
    <w:p w14:paraId="6A8500C3" w14:textId="0B7B2E55" w:rsidR="00760AF3" w:rsidRDefault="00760AF3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p w14:paraId="0FAD1F2A" w14:textId="36CDFD68" w:rsidR="00760AF3" w:rsidRDefault="00760AF3" w:rsidP="00760AF3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  <w:r w:rsidRPr="00760AF3">
        <w:rPr>
          <w:rFonts w:ascii="Arial Rounded MT Bold" w:hAnsi="Arial Rounded MT Bold"/>
          <w:color w:val="2F5496" w:themeColor="accent1" w:themeShade="BF"/>
          <w:sz w:val="28"/>
          <w:szCs w:val="28"/>
        </w:rPr>
        <w:drawing>
          <wp:inline distT="0" distB="0" distL="0" distR="0" wp14:anchorId="177F53E7" wp14:editId="0AC28596">
            <wp:extent cx="4168501" cy="271295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8501" cy="271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648F5" w14:textId="77777777" w:rsidR="00760AF3" w:rsidRDefault="00760AF3" w:rsidP="004F552C">
      <w:pPr>
        <w:pStyle w:val="En-tte"/>
        <w:tabs>
          <w:tab w:val="left" w:pos="708"/>
        </w:tabs>
        <w:spacing w:after="120"/>
        <w:rPr>
          <w:b/>
          <w:i/>
          <w:u w:val="single"/>
          <w:shd w:val="clear" w:color="auto" w:fill="FFFF00"/>
        </w:rPr>
      </w:pPr>
    </w:p>
    <w:p w14:paraId="27A2C001" w14:textId="6A568A58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u w:val="single"/>
          <w:shd w:val="clear" w:color="auto" w:fill="FFFF00"/>
        </w:rPr>
      </w:pPr>
      <w:r>
        <w:rPr>
          <w:b/>
          <w:i/>
          <w:u w:val="single"/>
          <w:shd w:val="clear" w:color="auto" w:fill="FFFF00"/>
        </w:rPr>
        <w:t xml:space="preserve">Menu à 37€ TTC par personne  </w:t>
      </w:r>
      <w:r>
        <w:rPr>
          <w:b/>
          <w:bCs/>
          <w:i/>
          <w:u w:val="single"/>
          <w:shd w:val="clear" w:color="auto" w:fill="FFFF00"/>
        </w:rPr>
        <w:t>à payer à la réservation</w:t>
      </w:r>
    </w:p>
    <w:p w14:paraId="5ADCF958" w14:textId="77777777" w:rsidR="00760AF3" w:rsidRDefault="00760AF3" w:rsidP="004F552C">
      <w:pPr>
        <w:pStyle w:val="En-tte"/>
        <w:tabs>
          <w:tab w:val="left" w:pos="708"/>
        </w:tabs>
        <w:spacing w:after="120"/>
        <w:rPr>
          <w:b/>
          <w:i/>
          <w:u w:val="single"/>
        </w:rPr>
      </w:pPr>
    </w:p>
    <w:p w14:paraId="29ACA0BC" w14:textId="77777777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Apéritif  </w:t>
      </w:r>
    </w:p>
    <w:p w14:paraId="5E9F12E1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-Cocktail pétillant à la crème de framboise et 4 amuses bouches en chaud et froid</w:t>
      </w:r>
    </w:p>
    <w:p w14:paraId="17A41FA0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0E5E0775" w14:textId="19BF4B51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Entrée </w:t>
      </w:r>
      <w:r w:rsidR="00760AF3">
        <w:rPr>
          <w:b/>
          <w:bCs/>
          <w:i/>
          <w:iCs/>
        </w:rPr>
        <w:t>au choix :</w:t>
      </w:r>
    </w:p>
    <w:p w14:paraId="4850CE2C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-Cassolette océane sauce armoricaine (scampis, queues d’écrevisses, noix de saint jacques et filet de rouget)</w:t>
      </w:r>
    </w:p>
    <w:p w14:paraId="5F025070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76D4CC73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-Terrine périgourdine au foie de canard et jambon fumé, chutney de pommes pruneaux</w:t>
      </w:r>
    </w:p>
    <w:p w14:paraId="5CB449F7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0B86820B" w14:textId="0EF24C10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Plat </w:t>
      </w:r>
      <w:r w:rsidR="00760AF3">
        <w:rPr>
          <w:b/>
          <w:bCs/>
          <w:i/>
          <w:iCs/>
        </w:rPr>
        <w:t>au choix :</w:t>
      </w:r>
    </w:p>
    <w:p w14:paraId="42379665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-Aiguillettes de volaille fermière farcie aux champignons forestiers, crème de morilles et ses garnitures</w:t>
      </w:r>
    </w:p>
    <w:p w14:paraId="69917595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21C59E3C" w14:textId="76ABA610" w:rsidR="00760AF3" w:rsidRDefault="004F552C" w:rsidP="004F552C">
      <w:pPr>
        <w:pStyle w:val="En-tte"/>
        <w:tabs>
          <w:tab w:val="left" w:pos="708"/>
        </w:tabs>
        <w:spacing w:after="120"/>
      </w:pPr>
      <w:r>
        <w:t>-Dos de saumon sauce Champagne et ses garnitur</w:t>
      </w:r>
      <w:r w:rsidR="00760AF3">
        <w:t>es</w:t>
      </w:r>
    </w:p>
    <w:p w14:paraId="2138480A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45D4DCDF" w14:textId="511851A2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 xml:space="preserve">Dessert </w:t>
      </w:r>
      <w:r w:rsidR="00760AF3">
        <w:rPr>
          <w:b/>
          <w:bCs/>
          <w:i/>
          <w:iCs/>
        </w:rPr>
        <w:t>au choix :</w:t>
      </w:r>
    </w:p>
    <w:p w14:paraId="122A32E0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-Entremet chocolat vanille sur une crème anglaise vanille de bourbon</w:t>
      </w:r>
    </w:p>
    <w:p w14:paraId="77EE895F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15190517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-Entremet mandarine Cointreau et son coulis de fruits frais</w:t>
      </w:r>
    </w:p>
    <w:p w14:paraId="7BE4F554" w14:textId="77777777" w:rsidR="004F552C" w:rsidRDefault="004F552C" w:rsidP="004F552C">
      <w:pPr>
        <w:pStyle w:val="En-tte"/>
        <w:tabs>
          <w:tab w:val="left" w:pos="708"/>
        </w:tabs>
        <w:spacing w:after="120"/>
      </w:pPr>
    </w:p>
    <w:p w14:paraId="19A49DA4" w14:textId="77777777" w:rsidR="004F552C" w:rsidRDefault="004F552C" w:rsidP="004F552C">
      <w:pPr>
        <w:pStyle w:val="En-tte"/>
        <w:tabs>
          <w:tab w:val="left" w:pos="708"/>
        </w:tabs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Boissons :</w:t>
      </w:r>
    </w:p>
    <w:p w14:paraId="5B405573" w14:textId="77777777" w:rsidR="004F552C" w:rsidRDefault="004F552C" w:rsidP="004F552C">
      <w:pPr>
        <w:pStyle w:val="En-tte"/>
        <w:tabs>
          <w:tab w:val="left" w:pos="708"/>
        </w:tabs>
        <w:spacing w:after="120"/>
      </w:pPr>
      <w:r>
        <w:t>-Côtes de Gascogne blanc une bouteille pour 5, Bordeaux rouge une bouteille pour 5, eau plate une pour 4, café et son carré de chocolat</w:t>
      </w:r>
    </w:p>
    <w:p w14:paraId="3607DEB2" w14:textId="77777777" w:rsidR="004F552C" w:rsidRDefault="004F552C" w:rsidP="004F552C">
      <w:pPr>
        <w:pStyle w:val="En-tte"/>
        <w:tabs>
          <w:tab w:val="left" w:pos="708"/>
        </w:tabs>
        <w:spacing w:after="120"/>
        <w:rPr>
          <w:bCs/>
          <w:iCs/>
        </w:rPr>
      </w:pPr>
    </w:p>
    <w:p w14:paraId="66F72B4D" w14:textId="320EAE79" w:rsidR="004F552C" w:rsidRDefault="004F552C" w:rsidP="004F552C">
      <w:pPr>
        <w:pStyle w:val="En-tte"/>
        <w:tabs>
          <w:tab w:val="left" w:pos="708"/>
        </w:tabs>
        <w:spacing w:after="120"/>
        <w:rPr>
          <w:bCs/>
          <w:iCs/>
        </w:rPr>
      </w:pPr>
      <w:r>
        <w:rPr>
          <w:bCs/>
          <w:iCs/>
        </w:rPr>
        <w:t>Entrée dans la salle du restaurant par le parking sur le côté (4 marches à monter)</w:t>
      </w:r>
    </w:p>
    <w:p w14:paraId="784818C4" w14:textId="00EB1BFB" w:rsidR="00760AF3" w:rsidRDefault="00760AF3" w:rsidP="004F552C">
      <w:pPr>
        <w:pStyle w:val="En-tte"/>
        <w:tabs>
          <w:tab w:val="left" w:pos="708"/>
        </w:tabs>
        <w:spacing w:after="120"/>
        <w:rPr>
          <w:bCs/>
          <w:iCs/>
        </w:rPr>
      </w:pPr>
    </w:p>
    <w:p w14:paraId="6410F0DC" w14:textId="77777777" w:rsidR="00760AF3" w:rsidRPr="00760AF3" w:rsidRDefault="00760AF3" w:rsidP="00760AF3">
      <w:pPr>
        <w:pStyle w:val="En-tte"/>
        <w:tabs>
          <w:tab w:val="left" w:pos="708"/>
        </w:tabs>
        <w:spacing w:after="120"/>
        <w:jc w:val="center"/>
        <w:rPr>
          <w:b/>
          <w:bCs/>
          <w:color w:val="4472C4" w:themeColor="accent1"/>
          <w:sz w:val="32"/>
          <w:szCs w:val="32"/>
        </w:rPr>
      </w:pPr>
      <w:r w:rsidRPr="00760AF3">
        <w:rPr>
          <w:b/>
          <w:bCs/>
          <w:color w:val="4472C4" w:themeColor="accent1"/>
          <w:sz w:val="32"/>
          <w:szCs w:val="32"/>
        </w:rPr>
        <w:t>Visite des Archives départementales :</w:t>
      </w:r>
    </w:p>
    <w:p w14:paraId="24A94561" w14:textId="77777777" w:rsidR="00760AF3" w:rsidRDefault="00760AF3" w:rsidP="00760AF3">
      <w:pPr>
        <w:pStyle w:val="En-tte"/>
        <w:tabs>
          <w:tab w:val="left" w:pos="708"/>
        </w:tabs>
        <w:spacing w:after="120"/>
      </w:pPr>
    </w:p>
    <w:p w14:paraId="78F51876" w14:textId="71F288FB" w:rsidR="00760AF3" w:rsidRDefault="00523696" w:rsidP="00760AF3">
      <w:pPr>
        <w:pStyle w:val="En-tte"/>
        <w:tabs>
          <w:tab w:val="left" w:pos="708"/>
        </w:tabs>
        <w:spacing w:after="120"/>
      </w:pPr>
      <w:r>
        <w:t>La visite est gratuite. La r</w:t>
      </w:r>
      <w:r w:rsidR="00760AF3">
        <w:t xml:space="preserve">éservation </w:t>
      </w:r>
      <w:r>
        <w:t xml:space="preserve">est </w:t>
      </w:r>
      <w:r w:rsidR="00760AF3">
        <w:t xml:space="preserve">obligatoire (pour des questions d’organisation) </w:t>
      </w:r>
      <w:r>
        <w:br/>
      </w:r>
      <w:r>
        <w:br/>
      </w:r>
      <w:r>
        <w:br/>
        <w:t>Merci.</w:t>
      </w:r>
    </w:p>
    <w:p w14:paraId="007DF162" w14:textId="4A8919AA" w:rsidR="00523696" w:rsidRDefault="00523696" w:rsidP="00760AF3">
      <w:pPr>
        <w:pStyle w:val="En-tte"/>
        <w:tabs>
          <w:tab w:val="left" w:pos="708"/>
        </w:tabs>
        <w:spacing w:after="120"/>
      </w:pPr>
      <w:r>
        <w:t>Généalogie-Aisne</w:t>
      </w:r>
    </w:p>
    <w:p w14:paraId="3EB86A05" w14:textId="43C80866" w:rsidR="00760AF3" w:rsidRDefault="00760AF3" w:rsidP="00760AF3">
      <w:pPr>
        <w:pStyle w:val="En-tte"/>
        <w:tabs>
          <w:tab w:val="left" w:pos="708"/>
        </w:tabs>
        <w:spacing w:after="120"/>
      </w:pPr>
    </w:p>
    <w:p w14:paraId="6BF70EF0" w14:textId="77777777" w:rsidR="00760AF3" w:rsidRDefault="00760AF3" w:rsidP="00760AF3">
      <w:pPr>
        <w:pStyle w:val="En-tte"/>
        <w:tabs>
          <w:tab w:val="left" w:pos="708"/>
        </w:tabs>
        <w:spacing w:after="120"/>
      </w:pPr>
    </w:p>
    <w:p w14:paraId="6DB86053" w14:textId="77777777" w:rsidR="00760AF3" w:rsidRDefault="00760AF3" w:rsidP="00760AF3">
      <w:pPr>
        <w:pStyle w:val="En-tte"/>
        <w:tabs>
          <w:tab w:val="left" w:pos="708"/>
        </w:tabs>
        <w:spacing w:after="120"/>
      </w:pPr>
    </w:p>
    <w:p w14:paraId="569D1A90" w14:textId="77777777" w:rsidR="00760AF3" w:rsidRDefault="00760AF3" w:rsidP="004F552C">
      <w:pPr>
        <w:pStyle w:val="En-tte"/>
        <w:tabs>
          <w:tab w:val="left" w:pos="708"/>
        </w:tabs>
        <w:spacing w:after="120"/>
        <w:rPr>
          <w:bCs/>
          <w:iCs/>
        </w:rPr>
      </w:pPr>
    </w:p>
    <w:p w14:paraId="1390AFF4" w14:textId="07307B7B" w:rsidR="004F552C" w:rsidRDefault="004F552C" w:rsidP="00F1052D">
      <w:pPr>
        <w:jc w:val="center"/>
        <w:rPr>
          <w:rFonts w:ascii="Arial Rounded MT Bold" w:hAnsi="Arial Rounded MT Bold"/>
          <w:color w:val="2F5496" w:themeColor="accent1" w:themeShade="BF"/>
          <w:sz w:val="28"/>
          <w:szCs w:val="28"/>
        </w:rPr>
      </w:pPr>
    </w:p>
    <w:sectPr w:rsidR="004F552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776D" w14:textId="77777777" w:rsidR="00186249" w:rsidRDefault="00186249" w:rsidP="00F1052D">
      <w:pPr>
        <w:spacing w:after="0" w:line="240" w:lineRule="auto"/>
      </w:pPr>
      <w:r>
        <w:separator/>
      </w:r>
    </w:p>
  </w:endnote>
  <w:endnote w:type="continuationSeparator" w:id="0">
    <w:p w14:paraId="2854D4DC" w14:textId="77777777" w:rsidR="00186249" w:rsidRDefault="00186249" w:rsidP="00F1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A0B2B" w14:textId="36D9059D" w:rsidR="00F1052D" w:rsidRDefault="00F1052D">
    <w:pPr>
      <w:pStyle w:val="Pieddepage"/>
    </w:pPr>
  </w:p>
  <w:p w14:paraId="1A16C4BA" w14:textId="3DEE6577" w:rsidR="00F1052D" w:rsidRDefault="00F1052D" w:rsidP="00F1052D">
    <w:pPr>
      <w:pStyle w:val="Pieddepage"/>
    </w:pPr>
    <w:r>
      <w:t>ASSOCIATION GÉNÉALOGIE AISNE - BP 79 - 02102 Saint-Quentin Cedex</w:t>
    </w:r>
  </w:p>
  <w:p w14:paraId="7685C0E6" w14:textId="77777777" w:rsidR="00F1052D" w:rsidRDefault="00F1052D" w:rsidP="00F1052D">
    <w:pPr>
      <w:pStyle w:val="Pieddepage"/>
    </w:pPr>
    <w:r>
      <w:t>06 45 41 55 73</w:t>
    </w:r>
  </w:p>
  <w:p w14:paraId="044633A4" w14:textId="77777777" w:rsidR="00F1052D" w:rsidRDefault="00F1052D" w:rsidP="00F1052D">
    <w:pPr>
      <w:pStyle w:val="Pieddepage"/>
    </w:pPr>
    <w:r>
      <w:t>- les lundis et mercredis de 15h30 à 17h</w:t>
    </w:r>
  </w:p>
  <w:p w14:paraId="1437C644" w14:textId="77777777" w:rsidR="00F1052D" w:rsidRDefault="00F1052D" w:rsidP="00F1052D">
    <w:pPr>
      <w:pStyle w:val="Pieddepage"/>
    </w:pPr>
    <w:r>
      <w:t>- le vendredi de 17h30 à 19h</w:t>
    </w:r>
  </w:p>
  <w:p w14:paraId="3ABDCE35" w14:textId="77777777" w:rsidR="00F1052D" w:rsidRDefault="00F1052D" w:rsidP="00F1052D">
    <w:pPr>
      <w:pStyle w:val="Pieddepage"/>
    </w:pPr>
  </w:p>
  <w:p w14:paraId="4CF25AFE" w14:textId="1E9CA73D" w:rsidR="00F1052D" w:rsidRDefault="00F1052D" w:rsidP="00F1052D">
    <w:pPr>
      <w:pStyle w:val="Pieddepage"/>
    </w:pPr>
    <w:r>
      <w:t>contact@genealogie-aisne.com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3B8A2" w14:textId="77777777" w:rsidR="00186249" w:rsidRDefault="00186249" w:rsidP="00F1052D">
      <w:pPr>
        <w:spacing w:after="0" w:line="240" w:lineRule="auto"/>
      </w:pPr>
      <w:r>
        <w:separator/>
      </w:r>
    </w:p>
  </w:footnote>
  <w:footnote w:type="continuationSeparator" w:id="0">
    <w:p w14:paraId="48A68C05" w14:textId="77777777" w:rsidR="00186249" w:rsidRDefault="00186249" w:rsidP="00F10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2D"/>
    <w:rsid w:val="000935D2"/>
    <w:rsid w:val="00186249"/>
    <w:rsid w:val="002E18CB"/>
    <w:rsid w:val="003A1925"/>
    <w:rsid w:val="004F552C"/>
    <w:rsid w:val="00523696"/>
    <w:rsid w:val="00696C67"/>
    <w:rsid w:val="00760AF3"/>
    <w:rsid w:val="007C2A89"/>
    <w:rsid w:val="009C0634"/>
    <w:rsid w:val="00B536E9"/>
    <w:rsid w:val="00C4183D"/>
    <w:rsid w:val="00C60F38"/>
    <w:rsid w:val="00F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721D"/>
  <w15:chartTrackingRefBased/>
  <w15:docId w15:val="{EA481F25-B63A-461F-95AA-96573A57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52D"/>
  </w:style>
  <w:style w:type="paragraph" w:styleId="Pieddepage">
    <w:name w:val="footer"/>
    <w:basedOn w:val="Normal"/>
    <w:link w:val="PieddepageCar"/>
    <w:uiPriority w:val="99"/>
    <w:unhideWhenUsed/>
    <w:rsid w:val="00F1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9E415B5-6821-4593-8E45-061226224EE1}" type="doc">
      <dgm:prSet loTypeId="urn:microsoft.com/office/officeart/2005/8/layout/defaul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FB804A2D-28AC-48B8-B07C-4B0803FF67B8}">
      <dgm:prSet phldrT="[Texte]"/>
      <dgm:spPr/>
      <dgm:t>
        <a:bodyPr/>
        <a:lstStyle/>
        <a:p>
          <a:r>
            <a:rPr lang="fr-FR"/>
            <a:t>10h Assemblée Générale Extraordinaire</a:t>
          </a:r>
        </a:p>
      </dgm:t>
    </dgm:pt>
    <dgm:pt modelId="{2018F0BC-AB7D-487E-A9E5-C12490ED34DC}" type="parTrans" cxnId="{B9DFB5F2-E0BD-4285-9F80-50A8B3226D19}">
      <dgm:prSet/>
      <dgm:spPr/>
      <dgm:t>
        <a:bodyPr/>
        <a:lstStyle/>
        <a:p>
          <a:endParaRPr lang="fr-FR"/>
        </a:p>
      </dgm:t>
    </dgm:pt>
    <dgm:pt modelId="{8BD95C9D-B971-4E99-AC21-3E7900EFA342}" type="sibTrans" cxnId="{B9DFB5F2-E0BD-4285-9F80-50A8B3226D19}">
      <dgm:prSet/>
      <dgm:spPr/>
      <dgm:t>
        <a:bodyPr/>
        <a:lstStyle/>
        <a:p>
          <a:endParaRPr lang="fr-FR"/>
        </a:p>
      </dgm:t>
    </dgm:pt>
    <dgm:pt modelId="{CD11CBA0-15FB-4359-9915-0103BE470B43}">
      <dgm:prSet phldrT="[Texte]"/>
      <dgm:spPr/>
      <dgm:t>
        <a:bodyPr/>
        <a:lstStyle/>
        <a:p>
          <a:r>
            <a:rPr lang="fr-FR"/>
            <a:t>10h15 Assemblée Générale</a:t>
          </a:r>
        </a:p>
      </dgm:t>
    </dgm:pt>
    <dgm:pt modelId="{8A8D7D4B-0131-4E5F-A53B-679A8D7047FA}" type="parTrans" cxnId="{2E5A4FCB-D077-4EA9-BF9A-C5EA53F9980B}">
      <dgm:prSet/>
      <dgm:spPr/>
      <dgm:t>
        <a:bodyPr/>
        <a:lstStyle/>
        <a:p>
          <a:endParaRPr lang="fr-FR"/>
        </a:p>
      </dgm:t>
    </dgm:pt>
    <dgm:pt modelId="{0E3CE39B-7161-4244-B490-18A3E9E675C5}" type="sibTrans" cxnId="{2E5A4FCB-D077-4EA9-BF9A-C5EA53F9980B}">
      <dgm:prSet/>
      <dgm:spPr/>
      <dgm:t>
        <a:bodyPr/>
        <a:lstStyle/>
        <a:p>
          <a:endParaRPr lang="fr-FR"/>
        </a:p>
      </dgm:t>
    </dgm:pt>
    <dgm:pt modelId="{09E25A8B-4699-45C3-82EF-DE88719AF1A1}">
      <dgm:prSet phldrT="[Texte]"/>
      <dgm:spPr/>
      <dgm:t>
        <a:bodyPr/>
        <a:lstStyle/>
        <a:p>
          <a:r>
            <a:rPr lang="fr-FR"/>
            <a:t>Pot de l'amitié</a:t>
          </a:r>
        </a:p>
      </dgm:t>
    </dgm:pt>
    <dgm:pt modelId="{DE0CEFB2-A8D1-4A31-86BF-1F4BD100B1C9}" type="parTrans" cxnId="{D90CD80E-C1CA-4C4D-A7EC-2DBE51F93508}">
      <dgm:prSet/>
      <dgm:spPr/>
      <dgm:t>
        <a:bodyPr/>
        <a:lstStyle/>
        <a:p>
          <a:endParaRPr lang="fr-FR"/>
        </a:p>
      </dgm:t>
    </dgm:pt>
    <dgm:pt modelId="{79A54B59-2372-455C-9ECA-FDD2A8ABD97A}" type="sibTrans" cxnId="{D90CD80E-C1CA-4C4D-A7EC-2DBE51F93508}">
      <dgm:prSet/>
      <dgm:spPr/>
      <dgm:t>
        <a:bodyPr/>
        <a:lstStyle/>
        <a:p>
          <a:endParaRPr lang="fr-FR"/>
        </a:p>
      </dgm:t>
    </dgm:pt>
    <dgm:pt modelId="{AEDCCE03-5DFA-4957-A1F9-CA43EF959587}">
      <dgm:prSet phldrT="[Texte]"/>
      <dgm:spPr/>
      <dgm:t>
        <a:bodyPr/>
        <a:lstStyle/>
        <a:p>
          <a:r>
            <a:rPr lang="fr-FR"/>
            <a:t>12h30 Repas chez Jeannot à Etouvelles</a:t>
          </a:r>
        </a:p>
      </dgm:t>
    </dgm:pt>
    <dgm:pt modelId="{4A902A0D-B25C-43A4-A416-3B78BD250052}" type="parTrans" cxnId="{573C5E4F-8C1F-4CC4-A074-180EA5B3D790}">
      <dgm:prSet/>
      <dgm:spPr/>
      <dgm:t>
        <a:bodyPr/>
        <a:lstStyle/>
        <a:p>
          <a:endParaRPr lang="fr-FR"/>
        </a:p>
      </dgm:t>
    </dgm:pt>
    <dgm:pt modelId="{713BA8E5-7201-4A8D-A14C-92B352FA7B1F}" type="sibTrans" cxnId="{573C5E4F-8C1F-4CC4-A074-180EA5B3D790}">
      <dgm:prSet/>
      <dgm:spPr/>
      <dgm:t>
        <a:bodyPr/>
        <a:lstStyle/>
        <a:p>
          <a:endParaRPr lang="fr-FR"/>
        </a:p>
      </dgm:t>
    </dgm:pt>
    <dgm:pt modelId="{57AAE57E-3B4F-4391-A723-577C9708D626}">
      <dgm:prSet phldrT="[Texte]"/>
      <dgm:spPr/>
      <dgm:t>
        <a:bodyPr/>
        <a:lstStyle/>
        <a:p>
          <a:r>
            <a:rPr lang="fr-FR"/>
            <a:t>15h Visite des Archives Départementales</a:t>
          </a:r>
        </a:p>
      </dgm:t>
    </dgm:pt>
    <dgm:pt modelId="{42F23533-1C6C-4205-AD05-F92346D6DE78}" type="parTrans" cxnId="{428C62E0-DD7B-43A7-8C27-8EE697C257AD}">
      <dgm:prSet/>
      <dgm:spPr/>
      <dgm:t>
        <a:bodyPr/>
        <a:lstStyle/>
        <a:p>
          <a:endParaRPr lang="fr-FR"/>
        </a:p>
      </dgm:t>
    </dgm:pt>
    <dgm:pt modelId="{65DA3ECE-E388-4E32-996E-4E97057FC33E}" type="sibTrans" cxnId="{428C62E0-DD7B-43A7-8C27-8EE697C257AD}">
      <dgm:prSet/>
      <dgm:spPr/>
      <dgm:t>
        <a:bodyPr/>
        <a:lstStyle/>
        <a:p>
          <a:endParaRPr lang="fr-FR"/>
        </a:p>
      </dgm:t>
    </dgm:pt>
    <dgm:pt modelId="{8C904C7D-3782-4CDE-BB4D-04EC7286E09A}" type="pres">
      <dgm:prSet presAssocID="{29E415B5-6821-4593-8E45-061226224EE1}" presName="diagram" presStyleCnt="0">
        <dgm:presLayoutVars>
          <dgm:dir/>
          <dgm:resizeHandles val="exact"/>
        </dgm:presLayoutVars>
      </dgm:prSet>
      <dgm:spPr/>
    </dgm:pt>
    <dgm:pt modelId="{8F19FD21-B108-4D15-BAAC-3731EFD69BA0}" type="pres">
      <dgm:prSet presAssocID="{FB804A2D-28AC-48B8-B07C-4B0803FF67B8}" presName="node" presStyleLbl="node1" presStyleIdx="0" presStyleCnt="5">
        <dgm:presLayoutVars>
          <dgm:bulletEnabled val="1"/>
        </dgm:presLayoutVars>
      </dgm:prSet>
      <dgm:spPr/>
    </dgm:pt>
    <dgm:pt modelId="{6C3A50CB-10CD-4887-8A66-052EA6E527A3}" type="pres">
      <dgm:prSet presAssocID="{8BD95C9D-B971-4E99-AC21-3E7900EFA342}" presName="sibTrans" presStyleCnt="0"/>
      <dgm:spPr/>
    </dgm:pt>
    <dgm:pt modelId="{1F7EB200-EBB8-41FE-9BBF-225BEB2FA4D0}" type="pres">
      <dgm:prSet presAssocID="{CD11CBA0-15FB-4359-9915-0103BE470B43}" presName="node" presStyleLbl="node1" presStyleIdx="1" presStyleCnt="5">
        <dgm:presLayoutVars>
          <dgm:bulletEnabled val="1"/>
        </dgm:presLayoutVars>
      </dgm:prSet>
      <dgm:spPr/>
    </dgm:pt>
    <dgm:pt modelId="{56C9792A-98C9-4F73-AA4A-6FEEB44C739D}" type="pres">
      <dgm:prSet presAssocID="{0E3CE39B-7161-4244-B490-18A3E9E675C5}" presName="sibTrans" presStyleCnt="0"/>
      <dgm:spPr/>
    </dgm:pt>
    <dgm:pt modelId="{701B5F2F-E83E-4A04-A27F-CB56E5473899}" type="pres">
      <dgm:prSet presAssocID="{09E25A8B-4699-45C3-82EF-DE88719AF1A1}" presName="node" presStyleLbl="node1" presStyleIdx="2" presStyleCnt="5">
        <dgm:presLayoutVars>
          <dgm:bulletEnabled val="1"/>
        </dgm:presLayoutVars>
      </dgm:prSet>
      <dgm:spPr/>
    </dgm:pt>
    <dgm:pt modelId="{F041441F-B8EA-4666-B5F8-EFF449508386}" type="pres">
      <dgm:prSet presAssocID="{79A54B59-2372-455C-9ECA-FDD2A8ABD97A}" presName="sibTrans" presStyleCnt="0"/>
      <dgm:spPr/>
    </dgm:pt>
    <dgm:pt modelId="{9A28B92F-8855-4F54-A65D-6B3E344BF81C}" type="pres">
      <dgm:prSet presAssocID="{AEDCCE03-5DFA-4957-A1F9-CA43EF959587}" presName="node" presStyleLbl="node1" presStyleIdx="3" presStyleCnt="5">
        <dgm:presLayoutVars>
          <dgm:bulletEnabled val="1"/>
        </dgm:presLayoutVars>
      </dgm:prSet>
      <dgm:spPr/>
    </dgm:pt>
    <dgm:pt modelId="{351FDB0E-9F44-4A45-9259-A64971A6CC7A}" type="pres">
      <dgm:prSet presAssocID="{713BA8E5-7201-4A8D-A14C-92B352FA7B1F}" presName="sibTrans" presStyleCnt="0"/>
      <dgm:spPr/>
    </dgm:pt>
    <dgm:pt modelId="{3EAC5560-8689-47F5-A239-E0C328C91CC1}" type="pres">
      <dgm:prSet presAssocID="{57AAE57E-3B4F-4391-A723-577C9708D626}" presName="node" presStyleLbl="node1" presStyleIdx="4" presStyleCnt="5">
        <dgm:presLayoutVars>
          <dgm:bulletEnabled val="1"/>
        </dgm:presLayoutVars>
      </dgm:prSet>
      <dgm:spPr/>
    </dgm:pt>
  </dgm:ptLst>
  <dgm:cxnLst>
    <dgm:cxn modelId="{D90CD80E-C1CA-4C4D-A7EC-2DBE51F93508}" srcId="{29E415B5-6821-4593-8E45-061226224EE1}" destId="{09E25A8B-4699-45C3-82EF-DE88719AF1A1}" srcOrd="2" destOrd="0" parTransId="{DE0CEFB2-A8D1-4A31-86BF-1F4BD100B1C9}" sibTransId="{79A54B59-2372-455C-9ECA-FDD2A8ABD97A}"/>
    <dgm:cxn modelId="{422CBD5F-BDC6-4990-BCEF-A01D14D06AA4}" type="presOf" srcId="{CD11CBA0-15FB-4359-9915-0103BE470B43}" destId="{1F7EB200-EBB8-41FE-9BBF-225BEB2FA4D0}" srcOrd="0" destOrd="0" presId="urn:microsoft.com/office/officeart/2005/8/layout/default"/>
    <dgm:cxn modelId="{573C5E4F-8C1F-4CC4-A074-180EA5B3D790}" srcId="{29E415B5-6821-4593-8E45-061226224EE1}" destId="{AEDCCE03-5DFA-4957-A1F9-CA43EF959587}" srcOrd="3" destOrd="0" parTransId="{4A902A0D-B25C-43A4-A416-3B78BD250052}" sibTransId="{713BA8E5-7201-4A8D-A14C-92B352FA7B1F}"/>
    <dgm:cxn modelId="{04D7E952-B8A5-4258-BDD1-8B420E2D824C}" type="presOf" srcId="{29E415B5-6821-4593-8E45-061226224EE1}" destId="{8C904C7D-3782-4CDE-BB4D-04EC7286E09A}" srcOrd="0" destOrd="0" presId="urn:microsoft.com/office/officeart/2005/8/layout/default"/>
    <dgm:cxn modelId="{9D46AF9F-E294-4C71-AFE8-576BA48A4B60}" type="presOf" srcId="{09E25A8B-4699-45C3-82EF-DE88719AF1A1}" destId="{701B5F2F-E83E-4A04-A27F-CB56E5473899}" srcOrd="0" destOrd="0" presId="urn:microsoft.com/office/officeart/2005/8/layout/default"/>
    <dgm:cxn modelId="{D381D4BA-234A-425B-9A5C-2832CD27DC13}" type="presOf" srcId="{AEDCCE03-5DFA-4957-A1F9-CA43EF959587}" destId="{9A28B92F-8855-4F54-A65D-6B3E344BF81C}" srcOrd="0" destOrd="0" presId="urn:microsoft.com/office/officeart/2005/8/layout/default"/>
    <dgm:cxn modelId="{2E5A4FCB-D077-4EA9-BF9A-C5EA53F9980B}" srcId="{29E415B5-6821-4593-8E45-061226224EE1}" destId="{CD11CBA0-15FB-4359-9915-0103BE470B43}" srcOrd="1" destOrd="0" parTransId="{8A8D7D4B-0131-4E5F-A53B-679A8D7047FA}" sibTransId="{0E3CE39B-7161-4244-B490-18A3E9E675C5}"/>
    <dgm:cxn modelId="{2F5547D0-5ED2-49F8-8C99-EAF8DBF8CABD}" type="presOf" srcId="{57AAE57E-3B4F-4391-A723-577C9708D626}" destId="{3EAC5560-8689-47F5-A239-E0C328C91CC1}" srcOrd="0" destOrd="0" presId="urn:microsoft.com/office/officeart/2005/8/layout/default"/>
    <dgm:cxn modelId="{CB851BD3-3847-48F5-B31D-41EA87ABE25F}" type="presOf" srcId="{FB804A2D-28AC-48B8-B07C-4B0803FF67B8}" destId="{8F19FD21-B108-4D15-BAAC-3731EFD69BA0}" srcOrd="0" destOrd="0" presId="urn:microsoft.com/office/officeart/2005/8/layout/default"/>
    <dgm:cxn modelId="{428C62E0-DD7B-43A7-8C27-8EE697C257AD}" srcId="{29E415B5-6821-4593-8E45-061226224EE1}" destId="{57AAE57E-3B4F-4391-A723-577C9708D626}" srcOrd="4" destOrd="0" parTransId="{42F23533-1C6C-4205-AD05-F92346D6DE78}" sibTransId="{65DA3ECE-E388-4E32-996E-4E97057FC33E}"/>
    <dgm:cxn modelId="{B9DFB5F2-E0BD-4285-9F80-50A8B3226D19}" srcId="{29E415B5-6821-4593-8E45-061226224EE1}" destId="{FB804A2D-28AC-48B8-B07C-4B0803FF67B8}" srcOrd="0" destOrd="0" parTransId="{2018F0BC-AB7D-487E-A9E5-C12490ED34DC}" sibTransId="{8BD95C9D-B971-4E99-AC21-3E7900EFA342}"/>
    <dgm:cxn modelId="{D3BBA697-A312-4ED4-AD5F-1CC012730D28}" type="presParOf" srcId="{8C904C7D-3782-4CDE-BB4D-04EC7286E09A}" destId="{8F19FD21-B108-4D15-BAAC-3731EFD69BA0}" srcOrd="0" destOrd="0" presId="urn:microsoft.com/office/officeart/2005/8/layout/default"/>
    <dgm:cxn modelId="{C899004C-2C7A-40B7-9AB5-A688907C2546}" type="presParOf" srcId="{8C904C7D-3782-4CDE-BB4D-04EC7286E09A}" destId="{6C3A50CB-10CD-4887-8A66-052EA6E527A3}" srcOrd="1" destOrd="0" presId="urn:microsoft.com/office/officeart/2005/8/layout/default"/>
    <dgm:cxn modelId="{6067028C-74E4-49F6-8D48-60C2A6F037A5}" type="presParOf" srcId="{8C904C7D-3782-4CDE-BB4D-04EC7286E09A}" destId="{1F7EB200-EBB8-41FE-9BBF-225BEB2FA4D0}" srcOrd="2" destOrd="0" presId="urn:microsoft.com/office/officeart/2005/8/layout/default"/>
    <dgm:cxn modelId="{28C6A6F7-1A28-4440-9F6C-71E6618145B5}" type="presParOf" srcId="{8C904C7D-3782-4CDE-BB4D-04EC7286E09A}" destId="{56C9792A-98C9-4F73-AA4A-6FEEB44C739D}" srcOrd="3" destOrd="0" presId="urn:microsoft.com/office/officeart/2005/8/layout/default"/>
    <dgm:cxn modelId="{0204522F-ED90-4700-B5BD-4A161D377DF5}" type="presParOf" srcId="{8C904C7D-3782-4CDE-BB4D-04EC7286E09A}" destId="{701B5F2F-E83E-4A04-A27F-CB56E5473899}" srcOrd="4" destOrd="0" presId="urn:microsoft.com/office/officeart/2005/8/layout/default"/>
    <dgm:cxn modelId="{4D2739F4-46E7-4A29-B221-8D7482F6C614}" type="presParOf" srcId="{8C904C7D-3782-4CDE-BB4D-04EC7286E09A}" destId="{F041441F-B8EA-4666-B5F8-EFF449508386}" srcOrd="5" destOrd="0" presId="urn:microsoft.com/office/officeart/2005/8/layout/default"/>
    <dgm:cxn modelId="{5CD120CD-2A16-4C62-8E3E-2187F06739BA}" type="presParOf" srcId="{8C904C7D-3782-4CDE-BB4D-04EC7286E09A}" destId="{9A28B92F-8855-4F54-A65D-6B3E344BF81C}" srcOrd="6" destOrd="0" presId="urn:microsoft.com/office/officeart/2005/8/layout/default"/>
    <dgm:cxn modelId="{474C4F27-7149-46E5-9E2A-75C8A131ACAA}" type="presParOf" srcId="{8C904C7D-3782-4CDE-BB4D-04EC7286E09A}" destId="{351FDB0E-9F44-4A45-9259-A64971A6CC7A}" srcOrd="7" destOrd="0" presId="urn:microsoft.com/office/officeart/2005/8/layout/default"/>
    <dgm:cxn modelId="{EBA9327E-3C4A-49A6-B8A6-54206AD7E07F}" type="presParOf" srcId="{8C904C7D-3782-4CDE-BB4D-04EC7286E09A}" destId="{3EAC5560-8689-47F5-A239-E0C328C91CC1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19FD21-B108-4D15-BAAC-3731EFD69BA0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10h Assemblée Générale Extraordinaire</a:t>
          </a:r>
        </a:p>
      </dsp:txBody>
      <dsp:txXfrm>
        <a:off x="0" y="485774"/>
        <a:ext cx="1714499" cy="1028700"/>
      </dsp:txXfrm>
    </dsp:sp>
    <dsp:sp modelId="{1F7EB200-EBB8-41FE-9BBF-225BEB2FA4D0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10h15 Assemblée Générale</a:t>
          </a:r>
        </a:p>
      </dsp:txBody>
      <dsp:txXfrm>
        <a:off x="1885950" y="485774"/>
        <a:ext cx="1714499" cy="1028700"/>
      </dsp:txXfrm>
    </dsp:sp>
    <dsp:sp modelId="{701B5F2F-E83E-4A04-A27F-CB56E5473899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Pot de l'amitié</a:t>
          </a:r>
        </a:p>
      </dsp:txBody>
      <dsp:txXfrm>
        <a:off x="3771900" y="485774"/>
        <a:ext cx="1714499" cy="1028700"/>
      </dsp:txXfrm>
    </dsp:sp>
    <dsp:sp modelId="{9A28B92F-8855-4F54-A65D-6B3E344BF81C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12h30 Repas chez Jeannot à Etouvelles</a:t>
          </a:r>
        </a:p>
      </dsp:txBody>
      <dsp:txXfrm>
        <a:off x="942975" y="1685925"/>
        <a:ext cx="1714499" cy="1028700"/>
      </dsp:txXfrm>
    </dsp:sp>
    <dsp:sp modelId="{3EAC5560-8689-47F5-A239-E0C328C91CC1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15h Visite des Archives Départementales</a:t>
          </a:r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Pryjmak</dc:creator>
  <cp:keywords/>
  <dc:description/>
  <cp:lastModifiedBy>Nathalie Pryjmak</cp:lastModifiedBy>
  <cp:revision>4</cp:revision>
  <dcterms:created xsi:type="dcterms:W3CDTF">2023-01-27T08:51:00Z</dcterms:created>
  <dcterms:modified xsi:type="dcterms:W3CDTF">2023-01-28T07:09:00Z</dcterms:modified>
</cp:coreProperties>
</file>